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2F" w:rsidRDefault="00676B2F" w:rsidP="00676B2F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76B2F">
        <w:rPr>
          <w:rFonts w:ascii="Times New Roman" w:hAnsi="Times New Roman" w:cs="Times New Roman"/>
          <w:i/>
        </w:rPr>
        <w:t>Załącznik nr 17</w:t>
      </w:r>
    </w:p>
    <w:p w:rsidR="00676B2F" w:rsidRPr="00676B2F" w:rsidRDefault="00676B2F" w:rsidP="00676B2F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1C1977" w:rsidRDefault="006E6064" w:rsidP="001B49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B2F">
        <w:rPr>
          <w:rFonts w:ascii="Times New Roman" w:hAnsi="Times New Roman" w:cs="Times New Roman"/>
          <w:b/>
        </w:rPr>
        <w:t>PROCEDUR</w:t>
      </w:r>
      <w:r w:rsidR="001B49B0" w:rsidRPr="00676B2F">
        <w:rPr>
          <w:rFonts w:ascii="Times New Roman" w:hAnsi="Times New Roman" w:cs="Times New Roman"/>
          <w:b/>
        </w:rPr>
        <w:t>A</w:t>
      </w:r>
      <w:r w:rsidRPr="004474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B2F" w:rsidRPr="00676B2F">
        <w:rPr>
          <w:rFonts w:ascii="Times New Roman" w:hAnsi="Times New Roman" w:cs="Times New Roman"/>
          <w:b/>
          <w:szCs w:val="24"/>
        </w:rPr>
        <w:t>SZKOLNA</w:t>
      </w:r>
      <w:r w:rsidR="00676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9B0">
        <w:rPr>
          <w:rFonts w:ascii="Times New Roman" w:hAnsi="Times New Roman" w:cs="Times New Roman"/>
          <w:b/>
          <w:szCs w:val="24"/>
        </w:rPr>
        <w:t>ROZWIĄZ</w:t>
      </w:r>
      <w:r w:rsidR="00CA0E43">
        <w:rPr>
          <w:rFonts w:ascii="Times New Roman" w:hAnsi="Times New Roman" w:cs="Times New Roman"/>
          <w:b/>
          <w:szCs w:val="24"/>
        </w:rPr>
        <w:t>YW</w:t>
      </w:r>
      <w:r w:rsidR="001B49B0">
        <w:rPr>
          <w:rFonts w:ascii="Times New Roman" w:hAnsi="Times New Roman" w:cs="Times New Roman"/>
          <w:b/>
          <w:szCs w:val="24"/>
        </w:rPr>
        <w:t>ANI</w:t>
      </w:r>
      <w:r w:rsidR="00CA0E43">
        <w:rPr>
          <w:rFonts w:ascii="Times New Roman" w:hAnsi="Times New Roman" w:cs="Times New Roman"/>
          <w:b/>
          <w:szCs w:val="24"/>
        </w:rPr>
        <w:t xml:space="preserve">A </w:t>
      </w:r>
      <w:r w:rsidR="001B49B0">
        <w:rPr>
          <w:rFonts w:ascii="Times New Roman" w:hAnsi="Times New Roman" w:cs="Times New Roman"/>
          <w:b/>
          <w:szCs w:val="24"/>
        </w:rPr>
        <w:t xml:space="preserve"> SPORU/</w:t>
      </w:r>
      <w:r w:rsidR="001B49B0" w:rsidRPr="001B49B0">
        <w:rPr>
          <w:rFonts w:ascii="Times New Roman" w:hAnsi="Times New Roman" w:cs="Times New Roman"/>
          <w:b/>
          <w:szCs w:val="24"/>
        </w:rPr>
        <w:t>KONFLIKTU UCZNI</w:t>
      </w:r>
      <w:r w:rsidR="001B49B0">
        <w:rPr>
          <w:rFonts w:ascii="Times New Roman" w:hAnsi="Times New Roman" w:cs="Times New Roman"/>
          <w:b/>
          <w:szCs w:val="24"/>
        </w:rPr>
        <w:t>ÓW</w:t>
      </w:r>
      <w:r w:rsidR="001B49B0" w:rsidRPr="001B49B0">
        <w:rPr>
          <w:rFonts w:ascii="Times New Roman" w:hAnsi="Times New Roman" w:cs="Times New Roman"/>
          <w:b/>
          <w:szCs w:val="24"/>
        </w:rPr>
        <w:t xml:space="preserve"> </w:t>
      </w:r>
    </w:p>
    <w:p w:rsidR="00011422" w:rsidRPr="004474FF" w:rsidRDefault="00011422" w:rsidP="001C19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96B" w:rsidRDefault="00D246A8" w:rsidP="00F00705">
      <w:pPr>
        <w:spacing w:after="0" w:line="336" w:lineRule="atLeast"/>
        <w:jc w:val="both"/>
        <w:rPr>
          <w:rFonts w:ascii="Arial" w:eastAsia="Times New Roman" w:hAnsi="Arial" w:cs="Arial"/>
          <w:b/>
          <w:bCs/>
          <w:color w:val="001D35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celu </w:t>
      </w:r>
      <w:r w:rsidR="00A5096B">
        <w:rPr>
          <w:rFonts w:ascii="Times New Roman" w:hAnsi="Times New Roman" w:cs="Times New Roman"/>
          <w:b/>
          <w:sz w:val="24"/>
          <w:szCs w:val="24"/>
        </w:rPr>
        <w:t xml:space="preserve">rozwiązania </w:t>
      </w:r>
      <w:r w:rsidR="00011422" w:rsidRPr="00011422">
        <w:rPr>
          <w:rFonts w:ascii="Times New Roman" w:hAnsi="Times New Roman" w:cs="Times New Roman"/>
          <w:b/>
          <w:sz w:val="24"/>
          <w:szCs w:val="24"/>
        </w:rPr>
        <w:t xml:space="preserve">sporu lub konfliktu </w:t>
      </w:r>
      <w:r w:rsidR="00011422">
        <w:rPr>
          <w:rFonts w:ascii="Times New Roman" w:hAnsi="Times New Roman" w:cs="Times New Roman"/>
          <w:b/>
          <w:sz w:val="24"/>
          <w:szCs w:val="24"/>
        </w:rPr>
        <w:t>należy postępowa</w:t>
      </w:r>
      <w:r w:rsidR="0076055D">
        <w:rPr>
          <w:rFonts w:ascii="Times New Roman" w:hAnsi="Times New Roman" w:cs="Times New Roman"/>
          <w:b/>
          <w:sz w:val="24"/>
          <w:szCs w:val="24"/>
        </w:rPr>
        <w:t>ć</w:t>
      </w:r>
      <w:r w:rsidR="00011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705">
        <w:rPr>
          <w:rFonts w:ascii="Times New Roman" w:hAnsi="Times New Roman" w:cs="Times New Roman"/>
          <w:b/>
          <w:sz w:val="24"/>
          <w:szCs w:val="24"/>
        </w:rPr>
        <w:t xml:space="preserve">według </w:t>
      </w:r>
      <w:r w:rsidR="0076055D">
        <w:rPr>
          <w:rFonts w:ascii="Times New Roman" w:hAnsi="Times New Roman" w:cs="Times New Roman"/>
          <w:b/>
          <w:sz w:val="24"/>
          <w:szCs w:val="24"/>
        </w:rPr>
        <w:t>kolejności</w:t>
      </w:r>
      <w:r w:rsidR="00F00705">
        <w:rPr>
          <w:rFonts w:ascii="Times New Roman" w:hAnsi="Times New Roman" w:cs="Times New Roman"/>
          <w:b/>
          <w:sz w:val="24"/>
          <w:szCs w:val="24"/>
        </w:rPr>
        <w:t xml:space="preserve"> schematu</w:t>
      </w:r>
      <w:r w:rsidR="00011422">
        <w:rPr>
          <w:rFonts w:ascii="Times New Roman" w:hAnsi="Times New Roman" w:cs="Times New Roman"/>
          <w:b/>
          <w:sz w:val="24"/>
          <w:szCs w:val="24"/>
        </w:rPr>
        <w:t>:</w:t>
      </w:r>
      <w:r w:rsidR="00A5096B" w:rsidRPr="00A5096B">
        <w:rPr>
          <w:rFonts w:ascii="Arial" w:eastAsia="Times New Roman" w:hAnsi="Arial" w:cs="Arial"/>
          <w:b/>
          <w:bCs/>
          <w:color w:val="001D35"/>
          <w:sz w:val="24"/>
          <w:szCs w:val="24"/>
          <w:lang w:eastAsia="pl-PL"/>
        </w:rPr>
        <w:t xml:space="preserve"> </w:t>
      </w:r>
    </w:p>
    <w:p w:rsidR="00582FD9" w:rsidRDefault="00582FD9" w:rsidP="00A5096B">
      <w:pPr>
        <w:spacing w:after="0" w:line="336" w:lineRule="atLeast"/>
        <w:rPr>
          <w:rFonts w:ascii="Arial" w:eastAsia="Times New Roman" w:hAnsi="Arial" w:cs="Arial"/>
          <w:b/>
          <w:bCs/>
          <w:color w:val="001D35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1D35"/>
          <w:sz w:val="24"/>
          <w:szCs w:val="24"/>
          <w:lang w:eastAsia="pl-PL"/>
        </w:rPr>
        <w:t xml:space="preserve">                           </w:t>
      </w:r>
    </w:p>
    <w:p w:rsidR="00582FD9" w:rsidRPr="00882865" w:rsidRDefault="00582FD9" w:rsidP="00F16539">
      <w:pPr>
        <w:pStyle w:val="Akapitzlist"/>
        <w:numPr>
          <w:ilvl w:val="0"/>
          <w:numId w:val="13"/>
        </w:numPr>
        <w:spacing w:after="0" w:line="33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28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WYCHOWAWCA</w:t>
      </w:r>
    </w:p>
    <w:p w:rsidR="001C1977" w:rsidRDefault="00AE52DE" w:rsidP="00FF6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654686</wp:posOffset>
                </wp:positionH>
                <wp:positionV relativeFrom="paragraph">
                  <wp:posOffset>37465</wp:posOffset>
                </wp:positionV>
                <wp:extent cx="609600" cy="350520"/>
                <wp:effectExtent l="152400" t="19050" r="114300" b="4953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505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E35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51.55pt;margin-top:2.95pt;width:48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" fillcolor="#f79646 [3209]" strokecolor="#f2f2f2 [3041]" strokeweight="3pt">
                <v:shadow on="t" color="#974706 [1609]" opacity=".5" offset="1pt"/>
                <v:textbox style="layout-flow:vertical-ideographic"/>
              </v:shape>
            </w:pict>
          </mc:Fallback>
        </mc:AlternateContent>
      </w:r>
    </w:p>
    <w:p w:rsidR="00582FD9" w:rsidRDefault="00582FD9" w:rsidP="00FF6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FD9" w:rsidRDefault="00582FD9" w:rsidP="00582F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6064" w:rsidRDefault="005A6E45" w:rsidP="00F16539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A5096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Identyfikacja i zgłoszenie:</w:t>
      </w:r>
      <w:r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</w:p>
    <w:p w:rsidR="00A5096B" w:rsidRDefault="00D246A8" w:rsidP="006E6064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Każdy</w:t>
      </w:r>
      <w:r w:rsidR="00F0070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m</w:t>
      </w:r>
      <w:r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k</w:t>
      </w:r>
      <w:r w:rsidR="005A6E45"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onflikt</w:t>
      </w:r>
      <w:r w:rsidR="00F0070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em w klasie zajmuje się </w:t>
      </w:r>
      <w:r w:rsidR="005A6E45"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wychowawc</w:t>
      </w:r>
      <w:r w:rsidR="00F0070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</w:t>
      </w:r>
      <w:r w:rsidR="005A6E45"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klasy, który rozpoznaje sprawę.</w:t>
      </w:r>
      <w:r w:rsidR="00FF6094"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</w:p>
    <w:p w:rsidR="00A5096B" w:rsidRDefault="00882865" w:rsidP="006E6064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</w:t>
      </w:r>
      <w:r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ychowawc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</w:t>
      </w:r>
      <w:r w:rsidR="00A5096B"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powinien najpierw uspokoić sytuację, nie eskalując sporu. Moż</w:t>
      </w:r>
      <w:r w:rsidR="003903E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</w:t>
      </w:r>
      <w:r w:rsidR="00A5096B"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odroczyć rozmowę na później, gdy emocje opadną.</w:t>
      </w:r>
    </w:p>
    <w:p w:rsidR="003903EA" w:rsidRDefault="003903EA" w:rsidP="006E6064">
      <w:pPr>
        <w:spacing w:after="0" w:line="336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2FD9" w:rsidRPr="00F16539" w:rsidRDefault="00582FD9" w:rsidP="00F16539">
      <w:pPr>
        <w:pStyle w:val="Akapitzlist"/>
        <w:numPr>
          <w:ilvl w:val="0"/>
          <w:numId w:val="13"/>
        </w:numPr>
        <w:spacing w:after="0" w:line="33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65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WYCHOWAWCA - UCZNIOWIE</w:t>
      </w:r>
    </w:p>
    <w:p w:rsidR="00582FD9" w:rsidRPr="00582FD9" w:rsidRDefault="00AE52DE" w:rsidP="00582FD9">
      <w:pPr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A0A0A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98425</wp:posOffset>
                </wp:positionV>
                <wp:extent cx="485775" cy="350520"/>
                <wp:effectExtent l="135255" t="26670" r="140970" b="7048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505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2F145" id="AutoShape 4" o:spid="_x0000_s1026" type="#_x0000_t67" style="position:absolute;margin-left:46.3pt;margin-top:7.75pt;width:38.2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" fillcolor="#f79646 [3209]" strokecolor="#f2f2f2 [3041]" strokeweight="3pt">
                <v:shadow on="t" color="#974706 [1609]" opacity=".5" offset="1pt"/>
                <v:textbox style="layout-flow:vertical-ideographic"/>
              </v:shape>
            </w:pict>
          </mc:Fallback>
        </mc:AlternateContent>
      </w:r>
    </w:p>
    <w:p w:rsidR="00582FD9" w:rsidRPr="00582FD9" w:rsidRDefault="00582FD9" w:rsidP="00582FD9">
      <w:pPr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6E6064" w:rsidRPr="003903EA" w:rsidRDefault="005A6E45" w:rsidP="00F16539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903E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Rozmowa interwencyjna:</w:t>
      </w:r>
      <w:r w:rsidRPr="003903E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</w:p>
    <w:p w:rsidR="00A5096B" w:rsidRDefault="005A6E45" w:rsidP="006E6064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Wychowawca przeprowadza rozmowę z zaangażowanymi uczniami, </w:t>
      </w:r>
      <w:r w:rsidR="00D246A8"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celu ustalenia przyczy</w:t>
      </w:r>
      <w:r w:rsid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n konfliktu, okoliczności  i świadków. Wysłuchuje</w:t>
      </w:r>
      <w:r w:rsidR="00D246A8"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relacji </w:t>
      </w:r>
      <w:r w:rsid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uczniów i pozwala</w:t>
      </w:r>
      <w:r w:rsidR="00D246A8"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im wyrazić swoje zdanie</w:t>
      </w:r>
      <w:r w:rsid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 w:rsidR="00A5096B"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używając partnerskiego stylu komunikacji.</w:t>
      </w:r>
    </w:p>
    <w:p w:rsidR="00676B2F" w:rsidRDefault="00676B2F" w:rsidP="006E6064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Pozyskuje informacje od zespołu nauczycieli uczących w danej klasie.</w:t>
      </w:r>
    </w:p>
    <w:p w:rsidR="00663030" w:rsidRDefault="00663030" w:rsidP="006E6064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CA03A8" w:rsidRDefault="00CA03A8" w:rsidP="00CA03A8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8017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Konsekwencje: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</w:p>
    <w:p w:rsidR="00CA03A8" w:rsidRDefault="00CA03A8" w:rsidP="00CA03A8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raz</w:t>
      </w:r>
      <w:r w:rsidR="0066303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ie ustalenia winnych wychowawca stosuje 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kary</w:t>
      </w:r>
      <w:r w:rsidR="0066303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przewidziane w statucie szkoły,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a przy powtarzających się zachowaniach</w:t>
      </w:r>
      <w:r w:rsidR="0066303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uznanych za negatywne,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organizuje spotkanie z rodzicami.</w:t>
      </w:r>
    </w:p>
    <w:p w:rsidR="00CA03A8" w:rsidRDefault="00CA03A8" w:rsidP="006630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8017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Wzmocnienie pozytywne: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</w:p>
    <w:p w:rsidR="00CA03A8" w:rsidRDefault="00CA03A8" w:rsidP="006630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Po udanym rozwiązaniu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problemu, wychowawca </w:t>
      </w:r>
      <w:r w:rsidR="0066303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docenia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uczniów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za podjęcie wysiłku </w:t>
      </w:r>
      <w:r w:rsidR="0066303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 współpracę. </w:t>
      </w:r>
    </w:p>
    <w:p w:rsidR="00663030" w:rsidRPr="00A5096B" w:rsidRDefault="00663030" w:rsidP="00512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CA03A8" w:rsidRPr="0051289D" w:rsidRDefault="00CA03A8" w:rsidP="00CA03A8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l-PL"/>
        </w:rPr>
      </w:pPr>
      <w:r w:rsidRPr="0051289D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l-PL"/>
        </w:rPr>
        <w:t xml:space="preserve">Jeśli </w:t>
      </w:r>
      <w:r w:rsidR="0051289D" w:rsidRPr="0051289D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l-PL"/>
        </w:rPr>
        <w:t xml:space="preserve">wychowawca </w:t>
      </w:r>
      <w:r w:rsidRPr="0051289D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l-PL"/>
        </w:rPr>
        <w:t>ma problem z rozwiązaniem sporu prosi o pomoc i współpracę specjalistów szkolnych.</w:t>
      </w:r>
    </w:p>
    <w:p w:rsidR="00CA03A8" w:rsidRPr="0051289D" w:rsidRDefault="00CA03A8" w:rsidP="006E6064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l-PL"/>
        </w:rPr>
      </w:pPr>
    </w:p>
    <w:p w:rsidR="00F16539" w:rsidRDefault="00F16539" w:rsidP="006E6064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F16539" w:rsidRDefault="00F16539" w:rsidP="00F16539">
      <w:pPr>
        <w:pStyle w:val="Akapitzlist"/>
        <w:numPr>
          <w:ilvl w:val="0"/>
          <w:numId w:val="13"/>
        </w:num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l-PL"/>
        </w:rPr>
      </w:pPr>
      <w:r w:rsidRPr="003903EA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l-PL"/>
        </w:rPr>
        <w:t>PEDAGOG/ PSYCHOLOG</w:t>
      </w:r>
    </w:p>
    <w:p w:rsidR="003903EA" w:rsidRDefault="00F16539" w:rsidP="006E6064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A0A0A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A49C0" wp14:editId="12BC2471">
                <wp:simplePos x="0" y="0"/>
                <wp:positionH relativeFrom="column">
                  <wp:posOffset>466090</wp:posOffset>
                </wp:positionH>
                <wp:positionV relativeFrom="paragraph">
                  <wp:posOffset>189865</wp:posOffset>
                </wp:positionV>
                <wp:extent cx="485775" cy="350520"/>
                <wp:effectExtent l="135255" t="22860" r="140970" b="6477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505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D7172" id="AutoShape 5" o:spid="_x0000_s1026" type="#_x0000_t67" style="position:absolute;margin-left:36.7pt;margin-top:14.95pt;width:38.2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" fillcolor="#f79646 [3209]" strokecolor="#f2f2f2 [3041]" strokeweight="3pt">
                <v:shadow on="t" color="#974706 [1609]" opacity=".5" offset="1pt"/>
                <v:textbox style="layout-flow:vertical-ideographic"/>
              </v:shape>
            </w:pict>
          </mc:Fallback>
        </mc:AlternateContent>
      </w:r>
    </w:p>
    <w:p w:rsidR="00582FD9" w:rsidRDefault="00582FD9" w:rsidP="00582FD9">
      <w:pPr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582FD9" w:rsidRDefault="00582FD9" w:rsidP="00582FD9">
      <w:pPr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6E6064" w:rsidRPr="003903EA" w:rsidRDefault="005A6E45" w:rsidP="00F16539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903E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Mediacje (pedagog/psycholog):</w:t>
      </w:r>
      <w:r w:rsidRPr="003903E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</w:p>
    <w:p w:rsidR="00525B41" w:rsidRDefault="005A6E45" w:rsidP="006E6064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Gdy konflikt </w:t>
      </w:r>
      <w:r w:rsidR="00D246A8"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nadal </w:t>
      </w:r>
      <w:r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trwa, </w:t>
      </w:r>
      <w:r w:rsidR="00525B4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wychowawca zaprasza odpowiednio do potrzeb</w:t>
      </w:r>
      <w:r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pedagog</w:t>
      </w:r>
      <w:r w:rsidR="006E606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</w:t>
      </w:r>
      <w:r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lub psycholog</w:t>
      </w:r>
      <w:r w:rsidR="006E606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</w:t>
      </w:r>
      <w:r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którzy </w:t>
      </w:r>
      <w:r w:rsidR="00525B41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l-PL"/>
        </w:rPr>
        <w:t>p</w:t>
      </w:r>
      <w:r w:rsidR="00525B41" w:rsidRPr="00525B41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pl-PL"/>
        </w:rPr>
        <w:t>oszukują rozwiązań, kompromisu i negocjacji</w:t>
      </w:r>
      <w:r w:rsidR="00525B41" w:rsidRPr="00525B4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dążą</w:t>
      </w:r>
      <w:r w:rsidR="00525B4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c</w:t>
      </w:r>
      <w:r w:rsidRPr="00A5096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do rozwiązania sporu poprzez roz</w:t>
      </w:r>
      <w:r w:rsidR="00525B4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mowy (sprawiedliwość naprawcza)</w:t>
      </w:r>
      <w:r w:rsidR="00A5096B" w:rsidRPr="00582FD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.</w:t>
      </w:r>
      <w:r w:rsidR="00A5096B" w:rsidRPr="00582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</w:p>
    <w:p w:rsidR="00A5096B" w:rsidRDefault="006E6064" w:rsidP="006E6064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Mogą </w:t>
      </w:r>
      <w:r w:rsidR="00525B4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również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ustalić</w:t>
      </w:r>
      <w:r w:rsidR="00A5096B" w:rsidRPr="00582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plan naprawczy (np. dodatkowe zadanie do wykonania).</w:t>
      </w:r>
    </w:p>
    <w:p w:rsidR="00582FD9" w:rsidRDefault="00582FD9" w:rsidP="00F16539">
      <w:pPr>
        <w:pStyle w:val="Akapitzlist"/>
        <w:numPr>
          <w:ilvl w:val="0"/>
          <w:numId w:val="13"/>
        </w:num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l-PL"/>
        </w:rPr>
      </w:pPr>
      <w:r w:rsidRPr="00FF5FD0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l-PL"/>
        </w:rPr>
        <w:lastRenderedPageBreak/>
        <w:t>RODZICE- WYCHOWAWCA</w:t>
      </w:r>
    </w:p>
    <w:p w:rsidR="00F16539" w:rsidRPr="00F16539" w:rsidRDefault="00F16539" w:rsidP="00F16539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A0A0A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092255" wp14:editId="7976D12C">
                <wp:simplePos x="0" y="0"/>
                <wp:positionH relativeFrom="column">
                  <wp:posOffset>466090</wp:posOffset>
                </wp:positionH>
                <wp:positionV relativeFrom="paragraph">
                  <wp:posOffset>67945</wp:posOffset>
                </wp:positionV>
                <wp:extent cx="485775" cy="350520"/>
                <wp:effectExtent l="135255" t="19050" r="140970" b="6858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505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E3311" id="AutoShape 6" o:spid="_x0000_s1026" type="#_x0000_t67" style="position:absolute;margin-left:36.7pt;margin-top:5.35pt;width:38.25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" fillcolor="#f79646 [3209]" strokecolor="#f2f2f2 [3041]" strokeweight="3pt">
                <v:shadow on="t" color="#974706 [1609]" opacity=".5" offset="1pt"/>
                <v:textbox style="layout-flow:vertical-ideographic"/>
              </v:shape>
            </w:pict>
          </mc:Fallback>
        </mc:AlternateContent>
      </w:r>
    </w:p>
    <w:p w:rsidR="00F16539" w:rsidRDefault="00F16539" w:rsidP="00F16539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:rsidR="006E6064" w:rsidRDefault="005A6E45" w:rsidP="00F16539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8017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Spotkanie z rodzicami: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</w:p>
    <w:p w:rsidR="0046359E" w:rsidRDefault="00D246A8" w:rsidP="006E6064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</w:t>
      </w:r>
      <w:r w:rsidR="00FF5FD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sytuacjach tego wymagając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ych</w:t>
      </w:r>
      <w:r w:rsidR="00FF5FD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wych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owawca klasy zaprasza na rozmowę skonfliktowanych rodziców uczniów</w:t>
      </w:r>
      <w:r w:rsidR="006E606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i w </w:t>
      </w:r>
      <w:r w:rsidR="005A6E45"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obecności pedagoga/</w:t>
      </w:r>
      <w:r w:rsidR="00FF5FD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="005A6E45"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psychologa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  <w:r w:rsidR="00FF5FD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przeprowadza rozmowę wyjaśniającą</w:t>
      </w:r>
      <w:r w:rsidR="005A6E45"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 w:rsidR="0034505B"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</w:p>
    <w:p w:rsidR="006E6064" w:rsidRDefault="0034505B" w:rsidP="006E6064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Rodzice/op</w:t>
      </w:r>
      <w:r w:rsidR="006E606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iekunowie prawni są informowani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o zachowaniu ucznia i podjętych działaniach</w:t>
      </w:r>
      <w:r w:rsidR="0046359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 Włącza</w:t>
      </w:r>
      <w:r w:rsidR="00EA4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ją się </w:t>
      </w:r>
      <w:r w:rsidR="0046359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proces rozwiązywania sporu oraz jego monitorowani</w:t>
      </w:r>
      <w:r w:rsidR="00EA4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</w:t>
      </w:r>
      <w:r w:rsidR="009801F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zgłaszają</w:t>
      </w:r>
      <w:r w:rsidR="0046359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swoje propozycje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:rsidR="006E6064" w:rsidRDefault="006E6064" w:rsidP="006E6064">
      <w:pPr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FA25C4" w:rsidRPr="0076055D" w:rsidRDefault="00FA25C4" w:rsidP="00FA25C4">
      <w:pPr>
        <w:pStyle w:val="Akapitzlist"/>
        <w:numPr>
          <w:ilvl w:val="0"/>
          <w:numId w:val="13"/>
        </w:num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l-PL"/>
        </w:rPr>
      </w:pPr>
      <w:r w:rsidRPr="00FA25C4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l-PL"/>
        </w:rPr>
        <w:t xml:space="preserve"> </w:t>
      </w:r>
      <w:r w:rsidRPr="0076055D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l-PL"/>
        </w:rPr>
        <w:t>DYREKTOR – WYCHOWAWCA - SPECJALIŚCI</w:t>
      </w:r>
    </w:p>
    <w:p w:rsidR="006E6064" w:rsidRDefault="00FA25C4" w:rsidP="006E6064">
      <w:pPr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A0A0A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A4D36" wp14:editId="3B1100DC">
                <wp:simplePos x="0" y="0"/>
                <wp:positionH relativeFrom="column">
                  <wp:posOffset>458470</wp:posOffset>
                </wp:positionH>
                <wp:positionV relativeFrom="paragraph">
                  <wp:posOffset>83185</wp:posOffset>
                </wp:positionV>
                <wp:extent cx="485775" cy="350520"/>
                <wp:effectExtent l="135255" t="26670" r="140970" b="7048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505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336FE" id="AutoShape 7" o:spid="_x0000_s1026" type="#_x0000_t67" style="position:absolute;margin-left:36.1pt;margin-top:6.55pt;width:38.25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" fillcolor="#f79646 [3209]" strokecolor="#f2f2f2 [3041]" strokeweight="3pt">
                <v:shadow on="t" color="#974706 [1609]" opacity=".5" offset="1pt"/>
                <v:textbox style="layout-flow:vertical-ideographic"/>
              </v:shape>
            </w:pict>
          </mc:Fallback>
        </mc:AlternateContent>
      </w:r>
    </w:p>
    <w:p w:rsidR="006E6064" w:rsidRPr="006E6064" w:rsidRDefault="006E6064" w:rsidP="006E6064">
      <w:pPr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6E6064" w:rsidRDefault="0034505B" w:rsidP="00FA25C4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8017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Działania dyrekcji: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</w:p>
    <w:p w:rsidR="00CA03A8" w:rsidRDefault="0034505B" w:rsidP="006E6064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Jeśli wszystkie wyżej wymienione d</w:t>
      </w:r>
      <w:r w:rsidR="000C256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ziałania nie przynoszą efektów 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sprawę </w:t>
      </w:r>
      <w:r w:rsidR="000C256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należy </w:t>
      </w:r>
      <w:r w:rsidR="006E606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przekaz</w:t>
      </w:r>
      <w:r w:rsidR="000C256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ać</w:t>
      </w:r>
      <w:r w:rsidR="006E606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dyrektor</w:t>
      </w:r>
      <w:r w:rsidR="006E606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owi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szkoły. </w:t>
      </w:r>
    </w:p>
    <w:p w:rsidR="0034505B" w:rsidRDefault="0034505B" w:rsidP="006E6064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Dyrektor szkoły zapoznaje się z dokumentacją sporządzoną przez wychowawcę </w:t>
      </w:r>
      <w:r w:rsidR="00CA03A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i specjalistów </w:t>
      </w:r>
      <w:r w:rsidR="00CA03A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zgodnie z SOM </w:t>
      </w:r>
      <w:r w:rsidR="00CA03A8"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(protokół, </w:t>
      </w:r>
      <w:r w:rsidR="00CA03A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kontrakty, porozumienia itp.)  oraz 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ich dotyc</w:t>
      </w:r>
      <w:r w:rsidR="006E6064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hczasowymi dokonan</w:t>
      </w:r>
      <w:r w:rsidR="004E2ED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iami</w:t>
      </w:r>
      <w:r w:rsidR="0051289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 w:rsidR="00CA03A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</w:p>
    <w:p w:rsidR="006E6064" w:rsidRDefault="006E6064" w:rsidP="006E6064">
      <w:pPr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6E6064" w:rsidRDefault="0051289D" w:rsidP="006E6064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A0A0A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851DC" wp14:editId="6D89139A">
                <wp:simplePos x="0" y="0"/>
                <wp:positionH relativeFrom="column">
                  <wp:posOffset>2712720</wp:posOffset>
                </wp:positionH>
                <wp:positionV relativeFrom="paragraph">
                  <wp:posOffset>18415</wp:posOffset>
                </wp:positionV>
                <wp:extent cx="485775" cy="350520"/>
                <wp:effectExtent l="135255" t="26670" r="140970" b="7048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5052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A429D" id="AutoShape 7" o:spid="_x0000_s1026" type="#_x0000_t67" style="position:absolute;margin-left:213.6pt;margin-top:1.45pt;width:38.25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" fillcolor="#f79646 [3209]" strokecolor="#f2f2f2 [3041]" strokeweight="3pt">
                <v:shadow on="t" color="#974706 [1609]" opacity=".5" offset="1pt"/>
                <v:textbox style="layout-flow:vertical-ideographic"/>
              </v:shape>
            </w:pict>
          </mc:Fallback>
        </mc:AlternateContent>
      </w:r>
    </w:p>
    <w:p w:rsidR="006E6064" w:rsidRPr="006E6064" w:rsidRDefault="006E6064" w:rsidP="006E6064">
      <w:pPr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51289D" w:rsidRDefault="0051289D" w:rsidP="00285B8D">
      <w:pPr>
        <w:pStyle w:val="Akapitzlist"/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lang w:eastAsia="pl-PL"/>
        </w:rPr>
      </w:pPr>
      <w:r w:rsidRPr="0051289D">
        <w:rPr>
          <w:rFonts w:ascii="Times New Roman" w:eastAsia="Times New Roman" w:hAnsi="Times New Roman" w:cs="Times New Roman"/>
          <w:b/>
          <w:bCs/>
          <w:color w:val="0A0A0A"/>
          <w:lang w:eastAsia="pl-PL"/>
        </w:rPr>
        <w:t xml:space="preserve">DOKUMENTOWANIE </w:t>
      </w:r>
      <w:r>
        <w:rPr>
          <w:rFonts w:ascii="Times New Roman" w:eastAsia="Times New Roman" w:hAnsi="Times New Roman" w:cs="Times New Roman"/>
          <w:b/>
          <w:bCs/>
          <w:color w:val="0A0A0A"/>
          <w:lang w:eastAsia="pl-PL"/>
        </w:rPr>
        <w:t xml:space="preserve"> </w:t>
      </w:r>
      <w:r w:rsidRPr="0051289D">
        <w:rPr>
          <w:rFonts w:ascii="Times New Roman" w:eastAsia="Times New Roman" w:hAnsi="Times New Roman" w:cs="Times New Roman"/>
          <w:b/>
          <w:bCs/>
          <w:color w:val="0A0A0A"/>
          <w:lang w:eastAsia="pl-PL"/>
        </w:rPr>
        <w:t>DZIAŁAŃ</w:t>
      </w:r>
      <w:r>
        <w:rPr>
          <w:rFonts w:ascii="Times New Roman" w:eastAsia="Times New Roman" w:hAnsi="Times New Roman" w:cs="Times New Roman"/>
          <w:b/>
          <w:bCs/>
          <w:color w:val="0A0A0A"/>
          <w:lang w:eastAsia="pl-PL"/>
        </w:rPr>
        <w:t xml:space="preserve"> </w:t>
      </w:r>
      <w:r w:rsidRPr="0051289D">
        <w:rPr>
          <w:rFonts w:ascii="Times New Roman" w:eastAsia="Times New Roman" w:hAnsi="Times New Roman" w:cs="Times New Roman"/>
          <w:b/>
          <w:bCs/>
          <w:color w:val="0A0A0A"/>
          <w:lang w:eastAsia="pl-PL"/>
        </w:rPr>
        <w:t xml:space="preserve"> </w:t>
      </w:r>
      <w:r w:rsidRPr="0051289D">
        <w:rPr>
          <w:rFonts w:ascii="Times New Roman" w:hAnsi="Times New Roman" w:cs="Times New Roman"/>
          <w:b/>
        </w:rPr>
        <w:t>ROZWIĄZANIA SPORU LUB KONFLIKTU</w:t>
      </w:r>
      <w:r w:rsidRPr="0051289D">
        <w:rPr>
          <w:rFonts w:ascii="Times New Roman" w:eastAsia="Times New Roman" w:hAnsi="Times New Roman" w:cs="Times New Roman"/>
          <w:b/>
          <w:bCs/>
          <w:color w:val="0A0A0A"/>
          <w:lang w:eastAsia="pl-PL"/>
        </w:rPr>
        <w:t>:</w:t>
      </w:r>
    </w:p>
    <w:p w:rsidR="00285B8D" w:rsidRPr="0051289D" w:rsidRDefault="00285B8D" w:rsidP="00285B8D">
      <w:pPr>
        <w:pStyle w:val="Akapitzlist"/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A0A0A"/>
          <w:lang w:eastAsia="pl-PL"/>
        </w:rPr>
      </w:pPr>
    </w:p>
    <w:p w:rsidR="00285B8D" w:rsidRDefault="0051289D" w:rsidP="0051289D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Zdarzenie i prow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adzone działania wyjaśniające/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ugodowe są odnotowywane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                          </w:t>
      </w:r>
      <w:r w:rsidRPr="006801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przez wychowawcę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 wszystkich zaangażowanych w jego rozwiązanie, zgodnie ze Standardami Ochrony Małoletnich</w:t>
      </w:r>
      <w:r w:rsidR="00894E3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oraz w dokumentacji przebiegu nauczania</w:t>
      </w:r>
      <w:r w:rsidR="000A0FB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:rsidR="000A0FB2" w:rsidRDefault="000A0FB2" w:rsidP="0051289D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51289D" w:rsidRDefault="000A0FB2" w:rsidP="00894E3E">
      <w:pPr>
        <w:pStyle w:val="Akapitzlist"/>
        <w:shd w:val="clear" w:color="auto" w:fill="FFFFFF"/>
        <w:spacing w:after="144" w:line="288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Wychowawca</w:t>
      </w:r>
      <w:r w:rsidR="00894E3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="00894E3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zgodnie z własnymi potrzebami, może dodatkowo prowadzić inną dokumentację</w:t>
      </w:r>
      <w:r w:rsidR="001D2BD3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która w razie potrzeby jest dostępna do wglądu</w:t>
      </w:r>
      <w:r w:rsidR="00894E3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</w:p>
    <w:p w:rsidR="00D246A8" w:rsidRPr="00D246A8" w:rsidRDefault="00D246A8" w:rsidP="00FF6094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D246A8" w:rsidRDefault="00D246A8" w:rsidP="00FF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FF6094" w:rsidRDefault="00FF6094" w:rsidP="00FF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FF6094" w:rsidRDefault="00FF6094" w:rsidP="00FF60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1D35"/>
          <w:sz w:val="24"/>
          <w:szCs w:val="24"/>
          <w:lang w:eastAsia="pl-PL"/>
        </w:rPr>
      </w:pPr>
    </w:p>
    <w:p w:rsidR="00680175" w:rsidRDefault="00680175" w:rsidP="00FF60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1D35"/>
          <w:sz w:val="24"/>
          <w:szCs w:val="24"/>
          <w:lang w:eastAsia="pl-PL"/>
        </w:rPr>
      </w:pPr>
    </w:p>
    <w:p w:rsidR="00680175" w:rsidRDefault="00680175" w:rsidP="00FF60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1D35"/>
          <w:sz w:val="24"/>
          <w:szCs w:val="24"/>
          <w:lang w:eastAsia="pl-PL"/>
        </w:rPr>
      </w:pPr>
    </w:p>
    <w:p w:rsidR="00680175" w:rsidRDefault="00680175" w:rsidP="00FF60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1D35"/>
          <w:sz w:val="24"/>
          <w:szCs w:val="24"/>
          <w:lang w:eastAsia="pl-PL"/>
        </w:rPr>
      </w:pPr>
    </w:p>
    <w:p w:rsidR="00680175" w:rsidRDefault="00680175" w:rsidP="00FF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FF6094" w:rsidRDefault="00FF6094" w:rsidP="00FF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FF6094" w:rsidRDefault="00FF6094" w:rsidP="00FF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FF6094" w:rsidRDefault="00FF6094" w:rsidP="00FF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FF6094" w:rsidRDefault="00FF6094" w:rsidP="00FF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4E2ED1" w:rsidRDefault="004E2ED1" w:rsidP="00FF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D246A8" w:rsidRPr="00D246A8" w:rsidRDefault="00D246A8" w:rsidP="00FF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:rsidR="001C1977" w:rsidRPr="004474FF" w:rsidRDefault="00563ADA" w:rsidP="001C19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ADA">
        <w:rPr>
          <w:rFonts w:ascii="Times New Roman" w:hAnsi="Times New Roman" w:cs="Times New Roman"/>
          <w:sz w:val="24"/>
          <w:szCs w:val="24"/>
          <w:highlight w:val="yellow"/>
        </w:rPr>
        <w:t>- to NIE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4FF" w:rsidRPr="004474FF">
        <w:rPr>
          <w:rFonts w:ascii="Times New Roman" w:hAnsi="Times New Roman" w:cs="Times New Roman"/>
          <w:sz w:val="24"/>
          <w:szCs w:val="24"/>
        </w:rPr>
        <w:t xml:space="preserve">Procedura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3"/>
        <w:gridCol w:w="6939"/>
      </w:tblGrid>
      <w:tr w:rsidR="004474FF" w:rsidRPr="004474FF" w:rsidTr="004474FF">
        <w:tc>
          <w:tcPr>
            <w:tcW w:w="2123" w:type="dxa"/>
          </w:tcPr>
          <w:p w:rsidR="004474FF" w:rsidRPr="004474FF" w:rsidRDefault="004474FF" w:rsidP="004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FF">
              <w:rPr>
                <w:rFonts w:ascii="Times New Roman" w:hAnsi="Times New Roman" w:cs="Times New Roman"/>
                <w:b/>
                <w:sz w:val="24"/>
                <w:szCs w:val="24"/>
              </w:rPr>
              <w:t>KONFLIKT</w:t>
            </w:r>
          </w:p>
        </w:tc>
        <w:tc>
          <w:tcPr>
            <w:tcW w:w="7165" w:type="dxa"/>
          </w:tcPr>
          <w:p w:rsidR="004474FF" w:rsidRDefault="004474FF" w:rsidP="004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FF">
              <w:rPr>
                <w:rFonts w:ascii="Times New Roman" w:hAnsi="Times New Roman" w:cs="Times New Roman"/>
                <w:b/>
                <w:sz w:val="24"/>
                <w:szCs w:val="24"/>
              </w:rPr>
              <w:t>PROCEDURA POSTĘPOWANIA</w:t>
            </w:r>
          </w:p>
          <w:p w:rsidR="004474FF" w:rsidRPr="004474FF" w:rsidRDefault="004474FF" w:rsidP="00447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4FF" w:rsidRPr="004474FF" w:rsidTr="004474FF">
        <w:tc>
          <w:tcPr>
            <w:tcW w:w="2123" w:type="dxa"/>
          </w:tcPr>
          <w:p w:rsidR="004474FF" w:rsidRP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UCZEŃ – UCZEŃ  </w:t>
            </w:r>
          </w:p>
        </w:tc>
        <w:tc>
          <w:tcPr>
            <w:tcW w:w="7165" w:type="dxa"/>
          </w:tcPr>
          <w:p w:rsid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W sytuacji poważnego konfliktu między uczniami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>klas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 lub różnych klas, 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 sytuację rozpoznają wychowawcy tych klas w miarę potrzeby z udziałem pedagoga.  </w:t>
            </w:r>
          </w:p>
          <w:p w:rsidR="004474FF" w:rsidRP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eastAsia="MS Gothic" w:hAnsi="MS Gothic" w:cs="Times New Roman"/>
                <w:sz w:val="24"/>
                <w:szCs w:val="24"/>
              </w:rPr>
              <w:t>➢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 W sytuacji konfliktu między uczniami z tej samej klasy, sytuację rozpoznaje wychowawca klasy i rozstrzyga spór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informuje rodziców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474FF" w:rsidRP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eastAsia="MS Gothic" w:hAnsi="MS Gothic" w:cs="Times New Roman"/>
                <w:sz w:val="24"/>
                <w:szCs w:val="24"/>
              </w:rPr>
              <w:t>➢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 W sytuacji, gdy konflikt ciągle trwa uczeń lub wychowawca występują z prośbą o wsparcie pedagoga, który po rozpoznaniu sprawy rozstrzyga spór, a w sytuacji braku efektów do rozstrzygnięcia włącza się psychologa.  </w:t>
            </w:r>
          </w:p>
          <w:p w:rsid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eastAsia="MS Gothic" w:hAnsi="MS Gothic" w:cs="Times New Roman"/>
                <w:sz w:val="24"/>
                <w:szCs w:val="24"/>
              </w:rPr>
              <w:t>➢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 W razie konieczności sprawę przedstawia się dyrektorowi szkoły.  </w:t>
            </w:r>
          </w:p>
          <w:p w:rsidR="004474FF" w:rsidRP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FF" w:rsidRPr="004474FF" w:rsidTr="004474FF">
        <w:tc>
          <w:tcPr>
            <w:tcW w:w="2123" w:type="dxa"/>
          </w:tcPr>
          <w:p w:rsidR="004474FF" w:rsidRP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RODZIC – NAUCZYCIEL   </w:t>
            </w:r>
          </w:p>
        </w:tc>
        <w:tc>
          <w:tcPr>
            <w:tcW w:w="7165" w:type="dxa"/>
          </w:tcPr>
          <w:p w:rsid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>W przypadku konfliktu rodzic – nauczyciel na I etapie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podejmuje działania wyjaśniające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 wychowawca danej klasy, a dopiero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w późniejszym etapie rolę „mediatora” przyjmuje dyrektor szkoły.  </w:t>
            </w:r>
          </w:p>
          <w:p w:rsid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eastAsia="MS Gothic" w:hAnsi="MS Gothic" w:cs="Times New Roman"/>
                <w:sz w:val="24"/>
                <w:szCs w:val="24"/>
              </w:rPr>
              <w:t>➢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 Osoba zainteresowana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może złożyć 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pisemny wniosek do dyrekcji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w ciągu 7 dni.  </w:t>
            </w:r>
          </w:p>
          <w:p w:rsid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eastAsia="MS Gothic" w:hAnsi="MS Gothic" w:cs="Times New Roman"/>
                <w:sz w:val="24"/>
                <w:szCs w:val="24"/>
              </w:rPr>
              <w:t>➢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 Dyrektor szkoły rozpatruje skargę w ciągu 14 dni, przeprowadza rozmowę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obecności pedagoga, psychologa.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eastAsia="MS Gothic" w:hAnsi="MS Gothic" w:cs="Times New Roman"/>
                <w:sz w:val="24"/>
                <w:szCs w:val="24"/>
              </w:rPr>
              <w:t>➢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 Skargi 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nimowe (listy, telefony, e-maile)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 nie będą rozpatrywane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z wyjątkiem sytuacji,  w której informuje się o zagrożeniu  dobra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i bezpieczeństwa dziecka.  </w:t>
            </w:r>
          </w:p>
          <w:p w:rsid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eastAsia="MS Gothic" w:hAnsi="MS Gothic" w:cs="Times New Roman"/>
                <w:sz w:val="24"/>
                <w:szCs w:val="24"/>
              </w:rPr>
              <w:t>➢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 W przypadku nierozstrzygnięcia sporu w sprawach dotyczących sfery dydaktycznej, wychowawczej bądź opiekuńczej, dyrektor szkoły może wystąpić do organu sprawującego nadzór pedagogiczny, organu prowadzącego  lub/i w innych sprawach do organów w tym celu powołanych. </w:t>
            </w:r>
          </w:p>
          <w:p w:rsidR="004474FF" w:rsidRP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eastAsia="MS Gothic" w:hAnsi="MS Gothic" w:cs="Times New Roman"/>
                <w:sz w:val="24"/>
                <w:szCs w:val="24"/>
              </w:rPr>
              <w:t>➢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 Wszystkie spotkania i rozmowy dotyczące nauczyciela muszą być przeprowadzane w jego obecności.   </w:t>
            </w:r>
          </w:p>
        </w:tc>
      </w:tr>
      <w:tr w:rsidR="004474FF" w:rsidRPr="004474FF" w:rsidTr="004474FF">
        <w:tc>
          <w:tcPr>
            <w:tcW w:w="2123" w:type="dxa"/>
          </w:tcPr>
          <w:p w:rsidR="004474FF" w:rsidRP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>NAUCZYCIEL – NAUCZYCIEL</w:t>
            </w:r>
          </w:p>
        </w:tc>
        <w:tc>
          <w:tcPr>
            <w:tcW w:w="7165" w:type="dxa"/>
          </w:tcPr>
          <w:p w:rsid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W przypadku sytuacji szczególnie trudnej rozmowa pojednawcza skonfliktowanych stron w obecności dyrektora.  </w:t>
            </w:r>
          </w:p>
          <w:p w:rsidR="004474FF" w:rsidRP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eastAsia="MS Gothic" w:hAnsi="MS Gothic" w:cs="Times New Roman"/>
                <w:sz w:val="24"/>
                <w:szCs w:val="24"/>
              </w:rPr>
              <w:t>➢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 Dyrektor proponuje stronom powołanie zes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połu do rozwiązania konfliktów (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>każda ze stron proponuje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2 osoby z Rady  Pedagogicznej)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4474FF" w:rsidRPr="004474FF" w:rsidTr="004474FF">
        <w:tc>
          <w:tcPr>
            <w:tcW w:w="2123" w:type="dxa"/>
          </w:tcPr>
          <w:p w:rsidR="004474FF" w:rsidRP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NAUCZYCIEL – PRACOWNIK  ADMINISTRACJI/ OBSLUGI  </w:t>
            </w:r>
          </w:p>
        </w:tc>
        <w:tc>
          <w:tcPr>
            <w:tcW w:w="7165" w:type="dxa"/>
          </w:tcPr>
          <w:p w:rsid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W przypadku konfliktu między nauczycielem a pracownikiem administracji/ obsługi, strony zgłaszają problem dyrektorowi szkoły. Dyrektor przeprowadza rozmowę ze stronami, mającą na celu rozwiązanie problemu.  </w:t>
            </w:r>
          </w:p>
          <w:p w:rsidR="004474FF" w:rsidRPr="004474FF" w:rsidRDefault="004474FF" w:rsidP="001C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4FF">
              <w:rPr>
                <w:rFonts w:ascii="Times New Roman" w:eastAsia="MS Gothic" w:hAnsi="MS Gothic" w:cs="Times New Roman"/>
                <w:sz w:val="24"/>
                <w:szCs w:val="24"/>
              </w:rPr>
              <w:t>➢</w:t>
            </w:r>
            <w:r w:rsidRPr="004474FF">
              <w:rPr>
                <w:rFonts w:ascii="Times New Roman" w:hAnsi="Times New Roman" w:cs="Times New Roman"/>
                <w:sz w:val="24"/>
                <w:szCs w:val="24"/>
              </w:rPr>
              <w:t xml:space="preserve"> W sytuacjach szczególnie trudnych, dyrektor proponuje stronom powołanie zespołu do rozwiązania konfliktu.</w:t>
            </w:r>
          </w:p>
        </w:tc>
      </w:tr>
    </w:tbl>
    <w:p w:rsidR="004474FF" w:rsidRPr="004474FF" w:rsidRDefault="004474FF" w:rsidP="001C19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977" w:rsidRPr="00A16E51" w:rsidRDefault="004474FF" w:rsidP="001C19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4FF">
        <w:rPr>
          <w:rFonts w:ascii="Times New Roman" w:hAnsi="Times New Roman" w:cs="Times New Roman"/>
          <w:sz w:val="24"/>
          <w:szCs w:val="24"/>
        </w:rPr>
        <w:t xml:space="preserve">Poszczególne etapy rozwiązywania konfliktów muszą być dokumentowane i zawierać podpisy wszystkich osób uczestniczących w spotkaniu.   </w:t>
      </w:r>
    </w:p>
    <w:p w:rsidR="001C1977" w:rsidRPr="004474FF" w:rsidRDefault="001C1977" w:rsidP="001C1977">
      <w:pPr>
        <w:spacing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1C1977" w:rsidRPr="004474FF" w:rsidSect="00F1653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A240E"/>
    <w:multiLevelType w:val="hybridMultilevel"/>
    <w:tmpl w:val="D92E7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1161C"/>
    <w:multiLevelType w:val="multilevel"/>
    <w:tmpl w:val="EF1C8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D753F"/>
    <w:multiLevelType w:val="multilevel"/>
    <w:tmpl w:val="7A3E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85E6A"/>
    <w:multiLevelType w:val="hybridMultilevel"/>
    <w:tmpl w:val="B3AEA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042BB"/>
    <w:multiLevelType w:val="multilevel"/>
    <w:tmpl w:val="8F36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6054C"/>
    <w:multiLevelType w:val="multilevel"/>
    <w:tmpl w:val="DE04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F4FA1"/>
    <w:multiLevelType w:val="hybridMultilevel"/>
    <w:tmpl w:val="17522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20553"/>
    <w:multiLevelType w:val="hybridMultilevel"/>
    <w:tmpl w:val="D39C9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D4557"/>
    <w:multiLevelType w:val="multilevel"/>
    <w:tmpl w:val="CE529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C3181"/>
    <w:multiLevelType w:val="hybridMultilevel"/>
    <w:tmpl w:val="0E400B30"/>
    <w:lvl w:ilvl="0" w:tplc="DA8846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50C96"/>
    <w:multiLevelType w:val="hybridMultilevel"/>
    <w:tmpl w:val="E1A8A8F6"/>
    <w:lvl w:ilvl="0" w:tplc="8F683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1"/>
    <w:lvlOverride w:ilvl="1">
      <w:lvl w:ilvl="1">
        <w:numFmt w:val="decimal"/>
        <w:lvlText w:val="%2."/>
        <w:lvlJc w:val="left"/>
      </w:lvl>
    </w:lvlOverride>
  </w:num>
  <w:num w:numId="10">
    <w:abstractNumId w:val="1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77"/>
    <w:rsid w:val="00011422"/>
    <w:rsid w:val="000A0FB2"/>
    <w:rsid w:val="000C256A"/>
    <w:rsid w:val="001B49B0"/>
    <w:rsid w:val="001C1977"/>
    <w:rsid w:val="001D2BD3"/>
    <w:rsid w:val="00285B8D"/>
    <w:rsid w:val="0034505B"/>
    <w:rsid w:val="003903EA"/>
    <w:rsid w:val="004474FF"/>
    <w:rsid w:val="0046359E"/>
    <w:rsid w:val="004E2ED1"/>
    <w:rsid w:val="0051289D"/>
    <w:rsid w:val="00525B41"/>
    <w:rsid w:val="00563ADA"/>
    <w:rsid w:val="00582FD9"/>
    <w:rsid w:val="005A6E45"/>
    <w:rsid w:val="00663030"/>
    <w:rsid w:val="00676B2F"/>
    <w:rsid w:val="00680175"/>
    <w:rsid w:val="006E6064"/>
    <w:rsid w:val="00752EAD"/>
    <w:rsid w:val="0076055D"/>
    <w:rsid w:val="00825A7E"/>
    <w:rsid w:val="00882865"/>
    <w:rsid w:val="00894E3E"/>
    <w:rsid w:val="009801FE"/>
    <w:rsid w:val="00A16E51"/>
    <w:rsid w:val="00A5096B"/>
    <w:rsid w:val="00A87C3A"/>
    <w:rsid w:val="00AE52DE"/>
    <w:rsid w:val="00B659F1"/>
    <w:rsid w:val="00CA03A8"/>
    <w:rsid w:val="00CA0E43"/>
    <w:rsid w:val="00D246A8"/>
    <w:rsid w:val="00E52AD7"/>
    <w:rsid w:val="00EA4CE9"/>
    <w:rsid w:val="00F00705"/>
    <w:rsid w:val="00F16539"/>
    <w:rsid w:val="00FA25C4"/>
    <w:rsid w:val="00FF5FD0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9FBD"/>
  <w15:docId w15:val="{FEBBE68F-9316-4596-9989-C0C4C5BA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197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C1977"/>
    <w:rPr>
      <w:b/>
      <w:bCs/>
    </w:rPr>
  </w:style>
  <w:style w:type="character" w:customStyle="1" w:styleId="vkekvd">
    <w:name w:val="vkekvd"/>
    <w:basedOn w:val="Domylnaczcionkaakapitu"/>
    <w:rsid w:val="001C1977"/>
  </w:style>
  <w:style w:type="character" w:customStyle="1" w:styleId="t286pc">
    <w:name w:val="t286pc"/>
    <w:basedOn w:val="Domylnaczcionkaakapitu"/>
    <w:rsid w:val="001C1977"/>
  </w:style>
  <w:style w:type="character" w:styleId="Hipercze">
    <w:name w:val="Hyperlink"/>
    <w:basedOn w:val="Domylnaczcionkaakapitu"/>
    <w:uiPriority w:val="99"/>
    <w:semiHidden/>
    <w:unhideWhenUsed/>
    <w:rsid w:val="005A6E45"/>
    <w:rPr>
      <w:color w:val="0000FF"/>
      <w:u w:val="single"/>
    </w:rPr>
  </w:style>
  <w:style w:type="table" w:styleId="Tabela-Siatka">
    <w:name w:val="Table Grid"/>
    <w:basedOn w:val="Standardowy"/>
    <w:uiPriority w:val="59"/>
    <w:rsid w:val="004474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A509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Majchrzyk</dc:creator>
  <cp:lastModifiedBy>Wojslaw Urszula</cp:lastModifiedBy>
  <cp:revision>21</cp:revision>
  <dcterms:created xsi:type="dcterms:W3CDTF">2026-01-28T10:24:00Z</dcterms:created>
  <dcterms:modified xsi:type="dcterms:W3CDTF">2026-01-28T14:01:00Z</dcterms:modified>
</cp:coreProperties>
</file>